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35963" w14:textId="77777777" w:rsidR="00BC5644" w:rsidRDefault="00BC5644" w:rsidP="00BC5644">
      <w:pPr>
        <w:jc w:val="center"/>
      </w:pPr>
      <w:r>
        <w:t>МЕТОДИЧЕСКИЕ РЕКОМЕНДАЦИИ</w:t>
      </w:r>
    </w:p>
    <w:p w14:paraId="1FD8EDBA" w14:textId="77777777" w:rsidR="00BC5644" w:rsidRDefault="00BC5644" w:rsidP="00BC5644">
      <w:pPr>
        <w:jc w:val="center"/>
      </w:pPr>
      <w:r>
        <w:t>самостоятельной работы магистрантов</w:t>
      </w:r>
    </w:p>
    <w:p w14:paraId="6024CC57" w14:textId="77777777" w:rsidR="00BC5644" w:rsidRDefault="00BC5644" w:rsidP="00BC5644">
      <w:pPr>
        <w:jc w:val="center"/>
      </w:pPr>
      <w:r>
        <w:t>«</w:t>
      </w:r>
      <w:r>
        <w:rPr>
          <w:b/>
        </w:rPr>
        <w:t>МЕТОДОЛОГИЯ НАУЧНЫХ ИССЛЕДОВАНИЙ В ЭКОНОМИКЕ</w:t>
      </w:r>
      <w:r>
        <w:t>»</w:t>
      </w:r>
    </w:p>
    <w:p w14:paraId="7EC0024A" w14:textId="77777777" w:rsidR="00BC5644" w:rsidRDefault="00BC5644" w:rsidP="00BC5644">
      <w:pPr>
        <w:jc w:val="center"/>
      </w:pPr>
      <w:r>
        <w:t>по направлению</w:t>
      </w:r>
    </w:p>
    <w:p w14:paraId="2724C52C" w14:textId="77777777" w:rsidR="00BC5644" w:rsidRDefault="00BC5644" w:rsidP="00BC5644">
      <w:pPr>
        <w:jc w:val="center"/>
      </w:pPr>
      <w:r>
        <w:t>38.04.01 ЭКОНОМИКА</w:t>
      </w:r>
    </w:p>
    <w:p w14:paraId="4BD8F972" w14:textId="77777777" w:rsidR="00BC5644" w:rsidRDefault="00BC5644" w:rsidP="00BC5644">
      <w:pPr>
        <w:jc w:val="center"/>
      </w:pPr>
      <w:r>
        <w:t>РОСТОВ-НА-ДОНУ</w:t>
      </w:r>
    </w:p>
    <w:p w14:paraId="5DE66CDE" w14:textId="77777777" w:rsidR="00BC5644" w:rsidRDefault="00BC5644" w:rsidP="00BC5644">
      <w:pPr>
        <w:jc w:val="center"/>
      </w:pPr>
      <w:r>
        <w:t>2019</w:t>
      </w:r>
    </w:p>
    <w:p w14:paraId="6BEB7469" w14:textId="77777777" w:rsidR="00BC5644" w:rsidRDefault="00BC5644" w:rsidP="00BC5644"/>
    <w:p w14:paraId="42DDD256" w14:textId="77777777" w:rsidR="00BC5644" w:rsidRDefault="00BC5644" w:rsidP="00BC5644">
      <w:r>
        <w:t>Цели и задачи дисциплины и её место в учебном процессе.</w:t>
      </w:r>
    </w:p>
    <w:p w14:paraId="52DB0030" w14:textId="77777777" w:rsidR="00BC5644" w:rsidRDefault="00BC5644" w:rsidP="00BC5644"/>
    <w:p w14:paraId="36A30E33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ДИСЦИПЛИНА «Методология научных исследований в экономике» ВХОДИТ В РАЗДЕЛ «Б1.Б6 ПРОФЕССИОНАЛЬНЫЙ ЦИКЛ. БАЗОВАЯ ЧАСТЬ» ФЕДЕРАЛЬНОГО ГОСУДАРСТВЕННОГО ОБРАЗОВАТЕЛЬНОГО СТАНДАРТА ВЫСШЕГО ПРОФЕССИОНАЛЬНОГО ОБРАЗОВАНИЯ ПОДГОТОВКИ МАГИСТРОВ ПО НАПРАВЛЕНИЮ 38.04.02 «МЕНЕДЖМЕНТ» ПРОГРАММА «МЕНЕДЖМЕНТ ОРГАНИЗАЦИИ». ИЗУЧАЕТСЯ В I СЕМЕСТРЕ. ОБЩАЯ ТРУДОЁМКОСТЬ ДИСЦИПЛИНЫ - 3 З.Е.(108 ЧАСОВ).</w:t>
      </w:r>
    </w:p>
    <w:p w14:paraId="28648F6C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ЦЕЛЯМИ ОСВОЕНИЯ ДИСЦИПЛИНЫ «Методология научных исследований в экономике» ЯВЛЯЮТСЯ ФОРМИРОВАНИЕ У ОБУЧАЮЩИХСЯ СПОСОБНОСТИ К АБСТРАКТНОМУ МЫШЛЕНИЮ, ОСВОЕНИЕ МЕТОДОВ ПОЗНАНИЯ, АНАЛИЗА, ОСМЫСЛЕНИЯ ПОЛУЧЕННЫХ РЕЗУЛЬТАТОВ.</w:t>
      </w:r>
    </w:p>
    <w:p w14:paraId="34DEF45B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ЗАДАЧАМИ ОСВОЕНИЯ КУРСА ЯВЛЯЮТСЯ:</w:t>
      </w:r>
    </w:p>
    <w:p w14:paraId="685123E5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•</w:t>
      </w:r>
      <w:r w:rsidRPr="005856FC">
        <w:rPr>
          <w:sz w:val="18"/>
          <w:szCs w:val="18"/>
        </w:rPr>
        <w:tab/>
        <w:t>ИССЛЕДОВАНИЕ МЕТОДОЛОГИИ НАУЧНОГО ПОЗНАНИЯ В СФЕРЕ ЭКОНОМИКИ;</w:t>
      </w:r>
    </w:p>
    <w:p w14:paraId="0BDAE40F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•</w:t>
      </w:r>
      <w:r w:rsidRPr="005856FC">
        <w:rPr>
          <w:sz w:val="18"/>
          <w:szCs w:val="18"/>
        </w:rPr>
        <w:tab/>
        <w:t>ОВЛАДЕНИЕ СОВРЕМЕННОЙ МЕТОДИКОЙ НАУЧНЫХ ИССЛЕДОВАНИЙ ЭКОНОМИЧЕСКИХ ПРОЦЕССОВ;</w:t>
      </w:r>
    </w:p>
    <w:p w14:paraId="676BBB16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•</w:t>
      </w:r>
      <w:r w:rsidRPr="005856FC">
        <w:rPr>
          <w:sz w:val="18"/>
          <w:szCs w:val="18"/>
        </w:rPr>
        <w:tab/>
        <w:t>ПРИОБРЕТЕНИЕ КОМПЕТЕНЦИЙ В СФЕРАХ НАУЧНО-ИССЛЕДОВАТЕЛЬСКОЙ, ЭКОНОМИКО-АНАЛИТИЧЕСКОЙ И ПЕДАГОГИЧЕСКОЙ ДЕЯТЕЛЬНОСТИ.</w:t>
      </w:r>
    </w:p>
    <w:p w14:paraId="2AF51834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МАГИСТРАНТЫ, ЗАВЕРШИВШИЕ ИЗУЧЕНИЕ ДИСЦИПЛИНЫ «Методология научных исследований в экономике» ДОЛЖНЫ ОБЛАДАТЬ СЛЕДУЮЩИМИ КОМПЕТЕНЦИЯМИ:</w:t>
      </w:r>
    </w:p>
    <w:p w14:paraId="17AE5B3C" w14:textId="20E10192" w:rsidR="00BC5644" w:rsidRDefault="00BC5644" w:rsidP="00BC5644">
      <w:r>
        <w:t>1)</w:t>
      </w:r>
      <w:r>
        <w:tab/>
        <w:t>ОБЩЕКУЛЬТУРНЫМИ:</w:t>
      </w:r>
      <w:r w:rsidR="005856FC">
        <w:t xml:space="preserve"> - </w:t>
      </w:r>
      <w:r>
        <w:t xml:space="preserve">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ОК-1: способностью к абстрактному мышлению, анализу, синтезу</w:t>
      </w:r>
      <w:r w:rsid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ОК-2: готовностью действовать в нестандартных ситуациях, нести социальную и этическую ответственность за принятые решения</w:t>
      </w:r>
      <w:r w:rsid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ОК-3: готовностью к саморазвитию, самореализации, использованию творческого потенциала</w:t>
      </w:r>
      <w:r w:rsid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EEC632" w14:textId="0A286CB8" w:rsidR="00BC5644" w:rsidRDefault="00BC5644" w:rsidP="00BC5644">
      <w:r>
        <w:t xml:space="preserve">2) ОБЩЕПРОФЕССИОНАЛЬНЫМИ КОМПЕТЕНЦИЯМИ: -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ОПК-2: 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</w:r>
      <w:r w:rsid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31DF32" w14:textId="3489C076" w:rsidR="00BC5644" w:rsidRDefault="00BC5644" w:rsidP="005856FC">
      <w:r>
        <w:t xml:space="preserve">3) ПРОФЕССИОНАЛЬНЫМИ КОМПЕТЕНЦИЯМИ: </w:t>
      </w:r>
      <w:r w:rsidR="005856FC">
        <w:t>-</w:t>
      </w:r>
      <w:r>
        <w:t xml:space="preserve">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ПК-8: способностью готовить аналитические материалы для оценки мероприятий в области экономической политики и принятия стратегических решений на микро- и макроуровне</w:t>
      </w:r>
      <w:r w:rsid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ПК-9: способностью анализировать и использовать различные источники информации для проведения экономических расчетов</w:t>
      </w:r>
      <w:r w:rsid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5856FC" w:rsidRPr="00585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ПК-10: способностью составлять прогноз основных социально-экономических </w:t>
      </w:r>
    </w:p>
    <w:p w14:paraId="154C6CFD" w14:textId="77777777" w:rsidR="00BC5644" w:rsidRDefault="00BC5644" w:rsidP="00BC5644">
      <w:r>
        <w:t>СТРУКТУРА И СОДЕРЖАНИЕ ДИСЦИПЛИНЫ</w:t>
      </w:r>
    </w:p>
    <w:p w14:paraId="3ABCE34A" w14:textId="77777777" w:rsidR="00BC5644" w:rsidRDefault="00BC5644" w:rsidP="00BC5644">
      <w:r>
        <w:t>Введение: Объяснимость, доказательность и воспроизводимость (</w:t>
      </w:r>
      <w:proofErr w:type="spellStart"/>
      <w:r>
        <w:t>повторимость</w:t>
      </w:r>
      <w:proofErr w:type="spellEnd"/>
      <w:r>
        <w:t>) научных знаний. Эмпирические и аналитические знания. «Полезность» и «стоимость» знаний.</w:t>
      </w:r>
    </w:p>
    <w:p w14:paraId="7B68652C" w14:textId="77777777" w:rsidR="00BC5644" w:rsidRDefault="00BC5644" w:rsidP="00BC5644">
      <w:r>
        <w:lastRenderedPageBreak/>
        <w:t>1. Эмпирические и аналитические методы получения знаний в экономике: Активный и пассивный эксперимент. Интерпретация результатов. Научный анализ, обобщения и выводы.</w:t>
      </w:r>
    </w:p>
    <w:p w14:paraId="6EFE3A46" w14:textId="77777777" w:rsidR="00BC5644" w:rsidRDefault="00BC5644" w:rsidP="00BC5644">
      <w:r>
        <w:t>2. Инструменты в исследованиях экономических систем: Классификация моделей, основные свойства, примеры применения. Исследование поведения объектов методами визуализации. Имитационные модели экономических систем. Область применения. Особенности построения и исследования. Экстраполяция как инструмент прогнозирования поведения систем. Цели оптимизации. Структурная и параметрическая оптимизация. Методы оптимизации.</w:t>
      </w:r>
    </w:p>
    <w:p w14:paraId="2A0E81D9" w14:textId="77777777" w:rsidR="00BC5644" w:rsidRDefault="00BC5644" w:rsidP="00BC5644">
      <w:r>
        <w:t xml:space="preserve">3. Анализ результатов исследований, интерпретация результатов, разработка рекомендаций: Статистические критерии адекватности. Доверительная вероятность результатов. Процесс валидации: сопоставление результатов, полученных в ходе исследования, с </w:t>
      </w:r>
      <w:proofErr w:type="spellStart"/>
      <w:r>
        <w:t>референсными</w:t>
      </w:r>
      <w:proofErr w:type="spellEnd"/>
      <w:r>
        <w:t xml:space="preserve"> значениями; выявление отклонений; прослеживание динамики результатов аналогичных исследований; принятие решения о повторном проведении исследования и пр. Надёжность (устойчивость) результатов. </w:t>
      </w:r>
      <w:proofErr w:type="spellStart"/>
      <w:r>
        <w:t>Валидизация</w:t>
      </w:r>
      <w:proofErr w:type="spellEnd"/>
      <w:r>
        <w:t xml:space="preserve"> результатов. Генерализация выводов и рекомендаций.</w:t>
      </w:r>
    </w:p>
    <w:p w14:paraId="09982366" w14:textId="77777777" w:rsidR="00BC5644" w:rsidRDefault="00BC5644" w:rsidP="00BC5644"/>
    <w:p w14:paraId="00004B6F" w14:textId="77777777" w:rsidR="00BC5644" w:rsidRDefault="00BC5644" w:rsidP="00BC5644"/>
    <w:p w14:paraId="265A951A" w14:textId="77777777" w:rsidR="00BC5644" w:rsidRDefault="00BC5644" w:rsidP="00BC5644"/>
    <w:p w14:paraId="7C16CDA0" w14:textId="77777777" w:rsidR="00BC5644" w:rsidRDefault="00BC5644" w:rsidP="00BC5644"/>
    <w:p w14:paraId="11DB702F" w14:textId="7E3F456B" w:rsidR="00BC5644" w:rsidRDefault="00BC5644" w:rsidP="00BC5644">
      <w:r>
        <w:t>Контрольные вопросы к зачёту</w:t>
      </w:r>
      <w:r w:rsidR="005856FC">
        <w:t xml:space="preserve"> по дисциплине </w:t>
      </w:r>
    </w:p>
    <w:p w14:paraId="77689E49" w14:textId="56006458" w:rsidR="00BC5644" w:rsidRDefault="00BC5644" w:rsidP="00BC5644">
      <w:r>
        <w:t>Методология научных исследований в экономике</w:t>
      </w:r>
    </w:p>
    <w:p w14:paraId="038D5D9F" w14:textId="111F2C36" w:rsidR="00BC5644" w:rsidRPr="005856FC" w:rsidRDefault="005856FC" w:rsidP="00BC5644">
      <w:pPr>
        <w:rPr>
          <w:sz w:val="18"/>
          <w:szCs w:val="18"/>
        </w:rPr>
      </w:pPr>
      <w:r>
        <w:rPr>
          <w:sz w:val="18"/>
          <w:szCs w:val="18"/>
        </w:rPr>
        <w:t xml:space="preserve">Для магистрантов </w:t>
      </w:r>
      <w:bookmarkStart w:id="0" w:name="_GoBack"/>
      <w:bookmarkEnd w:id="0"/>
      <w:r w:rsidR="00BC5644" w:rsidRPr="005856FC">
        <w:rPr>
          <w:sz w:val="18"/>
          <w:szCs w:val="18"/>
        </w:rPr>
        <w:t xml:space="preserve"> 380401 ЭКОНОМИКА</w:t>
      </w:r>
    </w:p>
    <w:p w14:paraId="614D3D0E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ПРОФИЛЬ ЭКОНОМИКА ОРГАНИЗАЦИИ</w:t>
      </w:r>
    </w:p>
    <w:p w14:paraId="6B2C26F0" w14:textId="77777777" w:rsidR="00BC5644" w:rsidRPr="005856FC" w:rsidRDefault="00BC5644" w:rsidP="00BC5644">
      <w:pPr>
        <w:rPr>
          <w:sz w:val="18"/>
          <w:szCs w:val="18"/>
        </w:rPr>
      </w:pPr>
    </w:p>
    <w:p w14:paraId="17DEB1C3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1.</w:t>
      </w:r>
      <w:r w:rsidRPr="005856FC">
        <w:rPr>
          <w:sz w:val="18"/>
          <w:szCs w:val="18"/>
        </w:rPr>
        <w:tab/>
        <w:t>ОСНОВНЫЕ ПОНЯТИЯ, МАТЕМАТИЧЕСКОГО МОДЕЛИРОВАНИЯ ЭКОНОМИЧЕСКИХ СИСТЕМ</w:t>
      </w:r>
    </w:p>
    <w:p w14:paraId="555640F5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2.</w:t>
      </w:r>
      <w:r w:rsidRPr="005856FC">
        <w:rPr>
          <w:sz w:val="18"/>
          <w:szCs w:val="18"/>
        </w:rPr>
        <w:tab/>
        <w:t>ТИПОЛОГИЯ МОДЕЛЕЙ В ЭКОНОМИКЕ</w:t>
      </w:r>
    </w:p>
    <w:p w14:paraId="6906DCE7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3.</w:t>
      </w:r>
      <w:r w:rsidRPr="005856FC">
        <w:rPr>
          <w:sz w:val="18"/>
          <w:szCs w:val="18"/>
        </w:rPr>
        <w:tab/>
        <w:t>ОБЛАСТИ ИСПОЛЬЗОВАНИЯ МОДЕЛЕЙ РАЗНЫХ ТИПОВ В ЭКОНОМИКЕ</w:t>
      </w:r>
    </w:p>
    <w:p w14:paraId="47558B52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4.</w:t>
      </w:r>
      <w:r w:rsidRPr="005856FC">
        <w:rPr>
          <w:sz w:val="18"/>
          <w:szCs w:val="18"/>
        </w:rPr>
        <w:tab/>
        <w:t>ПОСТРОЕНИЕ СТАТИСТИЧЕСКИХ МОДЕЛЕЙ ПРИ АКТИВНОМ ЭКСПЕРИМЕНТЕ</w:t>
      </w:r>
    </w:p>
    <w:p w14:paraId="37CE96DD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5.</w:t>
      </w:r>
      <w:r w:rsidRPr="005856FC">
        <w:rPr>
          <w:sz w:val="18"/>
          <w:szCs w:val="18"/>
        </w:rPr>
        <w:tab/>
        <w:t xml:space="preserve">ПОСТРОЕНИЕ СТАТИСТИЧЕСКИХ МАТЕМАТИЧЕСКИХ МОДЕЛЕЙ ПО РЕЗУЛЬТАТАМ НАБЛЮДЕНИЙ ЗА СИСТЕМОЙ  </w:t>
      </w:r>
    </w:p>
    <w:p w14:paraId="0B7E8078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6.</w:t>
      </w:r>
      <w:r w:rsidRPr="005856FC">
        <w:rPr>
          <w:sz w:val="18"/>
          <w:szCs w:val="18"/>
        </w:rPr>
        <w:tab/>
        <w:t>ПОСТРОЕНИЕ ИМИТАЦИОННЫХ МОДЕЛЕЙ ЭКОНОМИЧЕСКИХ СИСТЕМ ЦЕЛЕВАЯ ФУНКЦИЯ ПРИ ДЕТЕРМИНИРОВАННОМ МОДЕЛИРОВАНИИ.</w:t>
      </w:r>
    </w:p>
    <w:p w14:paraId="0F132974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7.</w:t>
      </w:r>
      <w:r w:rsidRPr="005856FC">
        <w:rPr>
          <w:sz w:val="18"/>
          <w:szCs w:val="18"/>
        </w:rPr>
        <w:tab/>
        <w:t>ЦЕЛЕВАЯ ФУНКЦИЯ ПРИ ДЕТЕРМИНИРОВАННОМ МОДЕЛИРОВАНИИ.</w:t>
      </w:r>
    </w:p>
    <w:p w14:paraId="6D2A00E8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8.</w:t>
      </w:r>
      <w:r w:rsidRPr="005856FC">
        <w:rPr>
          <w:sz w:val="18"/>
          <w:szCs w:val="18"/>
        </w:rPr>
        <w:tab/>
        <w:t>СИСТЕМА ОГРАНИЧЕНИЙ ПРИ ДЕТЕРМИНИРОВАННОЙ ПОСТАНОВКЕ.</w:t>
      </w:r>
    </w:p>
    <w:p w14:paraId="7F71C634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9.</w:t>
      </w:r>
      <w:r w:rsidRPr="005856FC">
        <w:rPr>
          <w:sz w:val="18"/>
          <w:szCs w:val="18"/>
        </w:rPr>
        <w:tab/>
        <w:t>ОСОБЕННОСТИ ДИСКРЕТНЫХ МОДЕЛЕЙ  В ЭКОНОМИКЕ</w:t>
      </w:r>
    </w:p>
    <w:p w14:paraId="4ACDB7E5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10.</w:t>
      </w:r>
      <w:r w:rsidRPr="005856FC">
        <w:rPr>
          <w:sz w:val="18"/>
          <w:szCs w:val="18"/>
        </w:rPr>
        <w:tab/>
        <w:t>СТОХАСТИЧЕСКИЕ МОДЕЛИ ЭКОНОМИЧЕСКИХ СИСТЕМ</w:t>
      </w:r>
    </w:p>
    <w:p w14:paraId="5114A189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11.</w:t>
      </w:r>
      <w:r w:rsidRPr="005856FC">
        <w:rPr>
          <w:sz w:val="18"/>
          <w:szCs w:val="18"/>
        </w:rPr>
        <w:tab/>
        <w:t>НЕЧЁТКИЕ МОДЕЛИ ЭКОНОМИЧЕСКИХ СИСТЕМ.</w:t>
      </w:r>
    </w:p>
    <w:p w14:paraId="1F85DA57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12.</w:t>
      </w:r>
      <w:r w:rsidRPr="005856FC">
        <w:rPr>
          <w:sz w:val="18"/>
          <w:szCs w:val="18"/>
        </w:rPr>
        <w:tab/>
        <w:t>ЛИНГВИСТИЧЕСКИЕ МОДЕЛИ ЭКОНОМИЧЕСКИХ СИСТЕМ.</w:t>
      </w:r>
    </w:p>
    <w:p w14:paraId="6D15FFB6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13.</w:t>
      </w:r>
      <w:r w:rsidRPr="005856FC">
        <w:rPr>
          <w:sz w:val="18"/>
          <w:szCs w:val="18"/>
        </w:rPr>
        <w:tab/>
        <w:t>ИССЛЕДОВАНИЕ МОДЕЛЕЙ МЕТОДАМИ КЛАССИЧЕСКОГО АНАЛИЗА</w:t>
      </w:r>
    </w:p>
    <w:p w14:paraId="7FFFED96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14.</w:t>
      </w:r>
      <w:r w:rsidRPr="005856FC">
        <w:rPr>
          <w:sz w:val="18"/>
          <w:szCs w:val="18"/>
        </w:rPr>
        <w:tab/>
        <w:t>ИССЛЕДОВАНИЕ МОДЕЛЕЙ ЧИСЛЕННЫМИ МЕТОДАМИ</w:t>
      </w:r>
    </w:p>
    <w:p w14:paraId="184A9918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15.</w:t>
      </w:r>
      <w:r w:rsidRPr="005856FC">
        <w:rPr>
          <w:sz w:val="18"/>
          <w:szCs w:val="18"/>
        </w:rPr>
        <w:tab/>
        <w:t>ВИЗУАЛИЗАЦИЯ КАК МЕТОД ИССЛЕДОВАНИЯ МОДЕЛЕЙ</w:t>
      </w:r>
    </w:p>
    <w:p w14:paraId="00DFDC1B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16.</w:t>
      </w:r>
      <w:r w:rsidRPr="005856FC">
        <w:rPr>
          <w:sz w:val="18"/>
          <w:szCs w:val="18"/>
        </w:rPr>
        <w:tab/>
        <w:t>АДЕКВАТНОСТЬ МОДЕЛЕЙ</w:t>
      </w:r>
    </w:p>
    <w:p w14:paraId="270B95A2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lastRenderedPageBreak/>
        <w:t>17.</w:t>
      </w:r>
      <w:r w:rsidRPr="005856FC">
        <w:rPr>
          <w:sz w:val="18"/>
          <w:szCs w:val="18"/>
        </w:rPr>
        <w:tab/>
        <w:t>ВАЛИДАЦИЯ РЕЗУЛЬТАТОВ ИССЛЕДОВАНИЯ МОДЕЛЕЙ.</w:t>
      </w:r>
    </w:p>
    <w:p w14:paraId="02782692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18.</w:t>
      </w:r>
      <w:r w:rsidRPr="005856FC">
        <w:rPr>
          <w:sz w:val="18"/>
          <w:szCs w:val="18"/>
        </w:rPr>
        <w:tab/>
        <w:t>ИНТЕРПРЕТАЦИЯ РЕЗУЛЬТАТОВ И ВЫРАБОТКА РЕШЕНИЙ</w:t>
      </w:r>
    </w:p>
    <w:p w14:paraId="566C6F4A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19.</w:t>
      </w:r>
      <w:r w:rsidRPr="005856FC">
        <w:rPr>
          <w:sz w:val="18"/>
          <w:szCs w:val="18"/>
        </w:rPr>
        <w:tab/>
        <w:t>МОДЕЛИРОВАНИЕ ЗАДАЧ ПЛАНИРОВАНИЯ И УПРАВЛЕНИЯ С ПОМОЩЬЮ АППАРАТА ТЕОРИИ НЕЧЕТКИХ МНОЖЕСТВ</w:t>
      </w:r>
    </w:p>
    <w:p w14:paraId="18F64D94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20.</w:t>
      </w:r>
      <w:r w:rsidRPr="005856FC">
        <w:rPr>
          <w:sz w:val="18"/>
          <w:szCs w:val="18"/>
        </w:rPr>
        <w:tab/>
        <w:t>ЛИНВИСТИЧЕСКИЙ ПОДХОД К СОЗДАНИЮ СИСТЕМ ПОДДЕРЖКИ МНОГОАТРИБУТНОГО ПРИНЯТИЯ РЕШЕНИЙ</w:t>
      </w:r>
    </w:p>
    <w:p w14:paraId="3C0AF7D7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21.</w:t>
      </w:r>
      <w:r w:rsidRPr="005856FC">
        <w:rPr>
          <w:sz w:val="18"/>
          <w:szCs w:val="18"/>
        </w:rPr>
        <w:tab/>
        <w:t>ВЫБОР ПАРАМЕТРОВ МОДЕЛЕЙ МНОГОАТРИБУТНЫХ ЗАДАЧ МЕНЕДЖМЕНТА</w:t>
      </w:r>
    </w:p>
    <w:p w14:paraId="0BD2BB1D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22.</w:t>
      </w:r>
      <w:r w:rsidRPr="005856FC">
        <w:rPr>
          <w:sz w:val="18"/>
          <w:szCs w:val="18"/>
        </w:rPr>
        <w:tab/>
        <w:t>ФОРМАЛИЗАЦИЯ ЗАДАЧИ СРАВНЕНИЯ АЛЬТЕРНАТИВНЫХ ПРОЕКТОВ ПО КРИТЕРИЮ РИСКА</w:t>
      </w:r>
    </w:p>
    <w:p w14:paraId="2E61105E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23.</w:t>
      </w:r>
      <w:r w:rsidRPr="005856FC">
        <w:rPr>
          <w:sz w:val="18"/>
          <w:szCs w:val="18"/>
        </w:rPr>
        <w:tab/>
        <w:t>ЛИНЕЙНОЕ МАТЕМАТИЧЕСКОЕ ПРОГРАММИРОВАНИЕ С НЕЧЕТКИМИ ПАРАМЕТРАМИ В СФЕРЕ ИНВЕСТИЦИЙ</w:t>
      </w:r>
    </w:p>
    <w:p w14:paraId="5CBDAEE7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24.</w:t>
      </w:r>
      <w:r w:rsidRPr="005856FC">
        <w:rPr>
          <w:sz w:val="18"/>
          <w:szCs w:val="18"/>
        </w:rPr>
        <w:tab/>
        <w:t>ИНВЕСТИЦИОННАЯ МОДЕЛЬ СТРАТЕГИЧЕСКОГО РАЗВИТИЯ С УЧЕТОМ ПОЛОЖЕНИЙ ТЕОРИИ НЕЧЕТКИХ МНОЖЕСТВ</w:t>
      </w:r>
    </w:p>
    <w:p w14:paraId="73EBBC11" w14:textId="77777777" w:rsidR="00BC5644" w:rsidRPr="005856FC" w:rsidRDefault="00BC5644" w:rsidP="00BC5644">
      <w:pPr>
        <w:rPr>
          <w:sz w:val="18"/>
          <w:szCs w:val="18"/>
        </w:rPr>
      </w:pPr>
      <w:r w:rsidRPr="005856FC">
        <w:rPr>
          <w:sz w:val="18"/>
          <w:szCs w:val="18"/>
        </w:rPr>
        <w:t>25.</w:t>
      </w:r>
      <w:r w:rsidRPr="005856FC">
        <w:rPr>
          <w:sz w:val="18"/>
          <w:szCs w:val="18"/>
        </w:rPr>
        <w:tab/>
        <w:t>АЛГОРИТМ РЕШЕНИЯ НЕЧЕТКОЙ ЗАДАЧИ ВЫБОРА ИНВЕСТИЦИОННЫХ ПРОЕКТОВ.</w:t>
      </w:r>
    </w:p>
    <w:p w14:paraId="359AC473" w14:textId="77777777" w:rsidR="00BC5644" w:rsidRDefault="00BC5644" w:rsidP="00BC5644"/>
    <w:p w14:paraId="787C72DB" w14:textId="77777777" w:rsidR="005856FC" w:rsidRDefault="005856FC" w:rsidP="005856FC">
      <w:r>
        <w:t>Рекомендуемая литература:</w:t>
      </w:r>
    </w:p>
    <w:p w14:paraId="594F2A27" w14:textId="77777777" w:rsidR="005856FC" w:rsidRDefault="005856FC" w:rsidP="005856FC"/>
    <w:p w14:paraId="4D10F7E7" w14:textId="77777777" w:rsidR="005856FC" w:rsidRDefault="005856FC" w:rsidP="005856FC">
      <w:r>
        <w:t>1.</w:t>
      </w:r>
      <w:r>
        <w:tab/>
        <w:t xml:space="preserve">Алексеенко В. Б., Коршунов Ю. С., Красавина В. А. Математические модели в экономике: учебное пособие [Электронный ресурс]  </w:t>
      </w:r>
      <w:proofErr w:type="spellStart"/>
      <w:r>
        <w:t>М.:Российский</w:t>
      </w:r>
      <w:proofErr w:type="spellEnd"/>
      <w:r>
        <w:t xml:space="preserve"> университет дружбы народов, 80 с. 2013, http:|| biblioclub.ru, </w:t>
      </w:r>
    </w:p>
    <w:p w14:paraId="1F033BAD" w14:textId="77777777" w:rsidR="005856FC" w:rsidRDefault="005856FC" w:rsidP="005856FC">
      <w:r>
        <w:t>2.</w:t>
      </w:r>
      <w:r>
        <w:tab/>
        <w:t>Моделирование экономических процессов: учебник [Электронный ресурс] М.:</w:t>
      </w:r>
      <w:proofErr w:type="spellStart"/>
      <w:r>
        <w:t>Юнити</w:t>
      </w:r>
      <w:proofErr w:type="spellEnd"/>
      <w:r>
        <w:t xml:space="preserve">-Дана, 544 с. 2015. http:|| biblioclub.ru, </w:t>
      </w:r>
    </w:p>
    <w:p w14:paraId="5A151EC2" w14:textId="77777777" w:rsidR="005856FC" w:rsidRDefault="005856FC" w:rsidP="005856FC">
      <w:r>
        <w:t>3.</w:t>
      </w:r>
      <w:r>
        <w:tab/>
      </w:r>
      <w:proofErr w:type="spellStart"/>
      <w:r>
        <w:t>Альсова</w:t>
      </w:r>
      <w:proofErr w:type="spellEnd"/>
      <w:r>
        <w:t xml:space="preserve"> О. К. Казанская О. В., Юн С. Г. Модели и методы оптимизации. Практикум: учебное пособие [Электронный ресурс] Новосибирск: НГТУ, 204 с. 2012 http:|| biblioclub.ru.</w:t>
      </w:r>
    </w:p>
    <w:p w14:paraId="7749DA2E" w14:textId="77777777" w:rsidR="005856FC" w:rsidRDefault="005856FC" w:rsidP="005856FC">
      <w:r>
        <w:t>4.</w:t>
      </w:r>
      <w:r>
        <w:tab/>
        <w:t xml:space="preserve">Матвеев М. Г., Свиридов А. С., </w:t>
      </w:r>
      <w:proofErr w:type="spellStart"/>
      <w:r>
        <w:t>Алейникова</w:t>
      </w:r>
      <w:proofErr w:type="spellEnd"/>
      <w:r>
        <w:t xml:space="preserve"> Н. А Модели и методы искусственного интеллекта. Применение в экономике: учебное пособие [Электронный ресурс] </w:t>
      </w:r>
      <w:proofErr w:type="spellStart"/>
      <w:r>
        <w:t>М.:Финансы</w:t>
      </w:r>
      <w:proofErr w:type="spellEnd"/>
      <w:r>
        <w:t xml:space="preserve"> и статистика, 2011, http:|| biblioclub.ru, </w:t>
      </w:r>
    </w:p>
    <w:p w14:paraId="0D6F3564" w14:textId="77777777" w:rsidR="00BC5644" w:rsidRDefault="00BC5644" w:rsidP="00BC5644"/>
    <w:p w14:paraId="7E5FE6FC" w14:textId="77777777" w:rsidR="00C02997" w:rsidRDefault="00C02997"/>
    <w:sectPr w:rsidR="00C0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44"/>
    <w:rsid w:val="004F15B3"/>
    <w:rsid w:val="005856FC"/>
    <w:rsid w:val="00BC5644"/>
    <w:rsid w:val="00C0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8504"/>
  <w15:chartTrackingRefBased/>
  <w15:docId w15:val="{79128E6D-51B0-4BE6-8F7A-E7185448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Novikova</dc:creator>
  <cp:keywords/>
  <dc:description/>
  <cp:lastModifiedBy>Zoya Novikova</cp:lastModifiedBy>
  <cp:revision>2</cp:revision>
  <dcterms:created xsi:type="dcterms:W3CDTF">2019-07-30T12:42:00Z</dcterms:created>
  <dcterms:modified xsi:type="dcterms:W3CDTF">2019-07-30T13:17:00Z</dcterms:modified>
</cp:coreProperties>
</file>